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70"/>
        <w:gridCol w:w="2880"/>
        <w:gridCol w:w="3330"/>
        <w:gridCol w:w="2700"/>
      </w:tblGrid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jc w:val="center"/>
              <w:rPr>
                <w:b/>
              </w:rPr>
            </w:pPr>
            <w:bookmarkStart w:id="0" w:name="_GoBack"/>
            <w:bookmarkEnd w:id="0"/>
            <w:r w:rsidRPr="00D9591D">
              <w:rPr>
                <w:b/>
                <w:sz w:val="22"/>
                <w:szCs w:val="22"/>
              </w:rPr>
              <w:t>College/ University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jc w:val="center"/>
              <w:rPr>
                <w:b/>
              </w:rPr>
            </w:pPr>
            <w:r w:rsidRPr="00D9591D">
              <w:rPr>
                <w:b/>
                <w:sz w:val="22"/>
                <w:szCs w:val="22"/>
              </w:rPr>
              <w:t>Agreement*</w:t>
            </w:r>
          </w:p>
        </w:tc>
        <w:tc>
          <w:tcPr>
            <w:tcW w:w="2880" w:type="dxa"/>
          </w:tcPr>
          <w:p w:rsidR="00460E7B" w:rsidRPr="00D9591D" w:rsidRDefault="00460E7B" w:rsidP="004F56D3">
            <w:pPr>
              <w:jc w:val="center"/>
              <w:rPr>
                <w:b/>
              </w:rPr>
            </w:pPr>
            <w:r w:rsidRPr="00D9591D">
              <w:rPr>
                <w:b/>
                <w:sz w:val="22"/>
                <w:szCs w:val="22"/>
              </w:rPr>
              <w:t>Scholarship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jc w:val="center"/>
              <w:rPr>
                <w:b/>
              </w:rPr>
            </w:pPr>
            <w:r w:rsidRPr="00D9591D">
              <w:rPr>
                <w:b/>
                <w:sz w:val="22"/>
                <w:szCs w:val="22"/>
              </w:rPr>
              <w:t>Comments**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jc w:val="center"/>
              <w:rPr>
                <w:b/>
              </w:rPr>
            </w:pPr>
            <w:r w:rsidRPr="00D9591D">
              <w:rPr>
                <w:b/>
                <w:sz w:val="22"/>
                <w:szCs w:val="22"/>
              </w:rPr>
              <w:t>Contact</w:t>
            </w:r>
          </w:p>
        </w:tc>
      </w:tr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Coppin State University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3 credits for EDUC 200 History of Education</w:t>
            </w:r>
          </w:p>
        </w:tc>
        <w:tc>
          <w:tcPr>
            <w:tcW w:w="2880" w:type="dxa"/>
          </w:tcPr>
          <w:p w:rsidR="00460E7B" w:rsidRPr="00D9591D" w:rsidRDefault="005528D4" w:rsidP="0055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a </w:t>
            </w:r>
            <w:r w:rsidRPr="00D9591D">
              <w:rPr>
                <w:sz w:val="20"/>
                <w:szCs w:val="20"/>
              </w:rPr>
              <w:t>$500 scholarship per semester up to 8 semesters of undergraduate study based upon specific requirements in the agreement.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See agreement for specific requirements.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Robert Eccles</w:t>
            </w:r>
          </w:p>
          <w:p w:rsidR="00460E7B" w:rsidRPr="00D9591D" w:rsidRDefault="00236420" w:rsidP="004F56D3">
            <w:pPr>
              <w:rPr>
                <w:sz w:val="20"/>
                <w:szCs w:val="20"/>
              </w:rPr>
            </w:pPr>
            <w:hyperlink r:id="rId8" w:history="1">
              <w:r w:rsidR="00460E7B" w:rsidRPr="00D9591D">
                <w:rPr>
                  <w:rStyle w:val="Hyperlink"/>
                  <w:sz w:val="20"/>
                  <w:szCs w:val="20"/>
                </w:rPr>
                <w:t>reccles@coppin.edu</w:t>
              </w:r>
            </w:hyperlink>
          </w:p>
          <w:p w:rsidR="00460E7B" w:rsidRPr="00D9591D" w:rsidRDefault="00460E7B" w:rsidP="004F56D3">
            <w:pPr>
              <w:rPr>
                <w:sz w:val="20"/>
                <w:szCs w:val="20"/>
              </w:rPr>
            </w:pPr>
          </w:p>
        </w:tc>
      </w:tr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Saint Mary’s College of Maryland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rPr>
                <w:color w:val="15161B"/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 xml:space="preserve">4 credits for </w:t>
            </w:r>
            <w:r w:rsidRPr="00D9591D">
              <w:rPr>
                <w:color w:val="15161B"/>
                <w:sz w:val="20"/>
                <w:szCs w:val="20"/>
              </w:rPr>
              <w:t>EDUC 140: Spec</w:t>
            </w:r>
            <w:r w:rsidRPr="00D9591D">
              <w:rPr>
                <w:color w:val="2F3036"/>
                <w:sz w:val="20"/>
                <w:szCs w:val="20"/>
              </w:rPr>
              <w:t>i</w:t>
            </w:r>
            <w:r w:rsidRPr="00D9591D">
              <w:rPr>
                <w:color w:val="15161B"/>
                <w:sz w:val="20"/>
                <w:szCs w:val="20"/>
              </w:rPr>
              <w:t>al Topics in Educational Studies</w:t>
            </w:r>
          </w:p>
        </w:tc>
        <w:tc>
          <w:tcPr>
            <w:tcW w:w="288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Provides a $500 scholarship per semester up to 8 semesters of undergraduate study based upon specific requirements in the agreement.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D">
              <w:rPr>
                <w:rFonts w:ascii="Times New Roman" w:hAnsi="Times New Roman" w:cs="Times New Roman"/>
                <w:sz w:val="20"/>
                <w:szCs w:val="20"/>
              </w:rPr>
              <w:t>Agreement includes other items that St. Mary’s College of Maryland provides to TAM students including assignment of an academic advisor, early registration and reserved space in a required course.</w:t>
            </w:r>
          </w:p>
          <w:p w:rsidR="00460E7B" w:rsidRPr="00D9591D" w:rsidRDefault="00460E7B" w:rsidP="004F56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E7B" w:rsidRPr="00D9591D" w:rsidRDefault="00460E7B" w:rsidP="004F56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D">
              <w:rPr>
                <w:rFonts w:ascii="Times New Roman" w:hAnsi="Times New Roman" w:cs="Times New Roman"/>
                <w:sz w:val="20"/>
                <w:szCs w:val="20"/>
              </w:rPr>
              <w:t>See agreement for specific requirements.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Katy Arnett, Ph.D.</w:t>
            </w:r>
          </w:p>
          <w:p w:rsidR="00460E7B" w:rsidRPr="00D9591D" w:rsidRDefault="00236420" w:rsidP="004F56D3">
            <w:pPr>
              <w:rPr>
                <w:sz w:val="20"/>
                <w:szCs w:val="20"/>
              </w:rPr>
            </w:pPr>
            <w:hyperlink r:id="rId9" w:history="1">
              <w:r w:rsidR="00460E7B" w:rsidRPr="00D9591D">
                <w:rPr>
                  <w:rStyle w:val="Hyperlink"/>
                  <w:sz w:val="20"/>
                  <w:szCs w:val="20"/>
                </w:rPr>
                <w:t>kearnett@smcm.edu</w:t>
              </w:r>
            </w:hyperlink>
          </w:p>
          <w:p w:rsidR="00460E7B" w:rsidRPr="00D9591D" w:rsidRDefault="00460E7B" w:rsidP="004F56D3">
            <w:pPr>
              <w:rPr>
                <w:sz w:val="20"/>
                <w:szCs w:val="20"/>
              </w:rPr>
            </w:pPr>
          </w:p>
        </w:tc>
      </w:tr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Salisbury University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 xml:space="preserve">3 credits EDUC 210 School in a Diverse Society, a required pre-program course for secondary education majors </w:t>
            </w:r>
            <w:r w:rsidRPr="00D9591D">
              <w:rPr>
                <w:sz w:val="20"/>
                <w:szCs w:val="20"/>
                <w:u w:val="single"/>
              </w:rPr>
              <w:t>OR</w:t>
            </w:r>
            <w:r w:rsidRPr="00D9591D">
              <w:rPr>
                <w:sz w:val="20"/>
                <w:szCs w:val="20"/>
              </w:rPr>
              <w:t xml:space="preserve"> 1 credit as ELED 201 Introduction To Teaching plus 2 credits of electives for elementary and early childhood education majors</w:t>
            </w:r>
          </w:p>
        </w:tc>
        <w:tc>
          <w:tcPr>
            <w:tcW w:w="288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No specific scholarship is set aside for TAM students however financial aid is available for those who qualify.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See agreement for specific requirements.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 xml:space="preserve">Althea </w:t>
            </w:r>
            <w:proofErr w:type="spellStart"/>
            <w:r w:rsidRPr="00D9591D">
              <w:rPr>
                <w:sz w:val="20"/>
                <w:szCs w:val="20"/>
              </w:rPr>
              <w:t>Pennerman</w:t>
            </w:r>
            <w:proofErr w:type="spellEnd"/>
            <w:r w:rsidRPr="00D9591D">
              <w:rPr>
                <w:sz w:val="20"/>
                <w:szCs w:val="20"/>
              </w:rPr>
              <w:t>, Ph.D.</w:t>
            </w:r>
          </w:p>
          <w:p w:rsidR="00460E7B" w:rsidRPr="00D9591D" w:rsidRDefault="00236420" w:rsidP="004F56D3">
            <w:pPr>
              <w:rPr>
                <w:sz w:val="20"/>
                <w:szCs w:val="20"/>
              </w:rPr>
            </w:pPr>
            <w:hyperlink r:id="rId10" w:history="1">
              <w:r w:rsidR="00460E7B" w:rsidRPr="00D9591D">
                <w:rPr>
                  <w:rStyle w:val="Hyperlink"/>
                  <w:sz w:val="20"/>
                  <w:szCs w:val="20"/>
                </w:rPr>
                <w:t>ajpennerman@salisbury.edu</w:t>
              </w:r>
            </w:hyperlink>
          </w:p>
          <w:p w:rsidR="00460E7B" w:rsidRPr="00D9591D" w:rsidRDefault="00460E7B" w:rsidP="004F56D3">
            <w:pPr>
              <w:rPr>
                <w:sz w:val="20"/>
                <w:szCs w:val="20"/>
              </w:rPr>
            </w:pPr>
          </w:p>
        </w:tc>
      </w:tr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Stevenson University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3 credits for PSY 206 Child Growth and Development</w:t>
            </w:r>
          </w:p>
        </w:tc>
        <w:tc>
          <w:tcPr>
            <w:tcW w:w="288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No specific scholarship is set aside for TAM students however financial aid is available for those who qualify.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See agreement for specific requirements.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Deborah Kraft, Ph.D.</w:t>
            </w:r>
          </w:p>
          <w:p w:rsidR="00460E7B" w:rsidRPr="00D9591D" w:rsidRDefault="00236420" w:rsidP="004F56D3">
            <w:pPr>
              <w:rPr>
                <w:sz w:val="20"/>
                <w:szCs w:val="20"/>
              </w:rPr>
            </w:pPr>
            <w:hyperlink r:id="rId11" w:history="1">
              <w:r w:rsidR="00460E7B" w:rsidRPr="00D9591D">
                <w:rPr>
                  <w:rStyle w:val="Hyperlink"/>
                  <w:sz w:val="20"/>
                  <w:szCs w:val="20"/>
                </w:rPr>
                <w:t>Deborah.Kraft@stevenson.edu</w:t>
              </w:r>
            </w:hyperlink>
          </w:p>
          <w:p w:rsidR="00460E7B" w:rsidRPr="00D9591D" w:rsidRDefault="00460E7B" w:rsidP="004F56D3">
            <w:pPr>
              <w:rPr>
                <w:sz w:val="20"/>
                <w:szCs w:val="20"/>
              </w:rPr>
            </w:pPr>
          </w:p>
        </w:tc>
      </w:tr>
      <w:tr w:rsidR="00460E7B" w:rsidRPr="00D9591D" w:rsidTr="00627940">
        <w:tc>
          <w:tcPr>
            <w:tcW w:w="1368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Towson University</w:t>
            </w:r>
          </w:p>
        </w:tc>
        <w:tc>
          <w:tcPr>
            <w:tcW w:w="297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3 credits for EDUC 202 Historical Contemporary Perspectives on America’s Urban Schools</w:t>
            </w:r>
          </w:p>
        </w:tc>
        <w:tc>
          <w:tcPr>
            <w:tcW w:w="288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Provides a $500 scholarship per semester up to 8 semesters of undergraduate study based upon specific requirements in the agreement.</w:t>
            </w:r>
          </w:p>
        </w:tc>
        <w:tc>
          <w:tcPr>
            <w:tcW w:w="333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>See agreement for specific requirements.</w:t>
            </w:r>
          </w:p>
        </w:tc>
        <w:tc>
          <w:tcPr>
            <w:tcW w:w="2700" w:type="dxa"/>
          </w:tcPr>
          <w:p w:rsidR="00460E7B" w:rsidRPr="00D9591D" w:rsidRDefault="00460E7B" w:rsidP="004F56D3">
            <w:pPr>
              <w:rPr>
                <w:sz w:val="20"/>
                <w:szCs w:val="20"/>
              </w:rPr>
            </w:pPr>
            <w:r w:rsidRPr="00D9591D">
              <w:rPr>
                <w:sz w:val="20"/>
                <w:szCs w:val="20"/>
              </w:rPr>
              <w:t xml:space="preserve">Molly Mee, </w:t>
            </w:r>
            <w:proofErr w:type="spellStart"/>
            <w:r w:rsidRPr="00D9591D">
              <w:rPr>
                <w:sz w:val="20"/>
                <w:szCs w:val="20"/>
              </w:rPr>
              <w:t>Ed.D</w:t>
            </w:r>
            <w:proofErr w:type="spellEnd"/>
            <w:r w:rsidRPr="00D9591D">
              <w:rPr>
                <w:sz w:val="20"/>
                <w:szCs w:val="20"/>
              </w:rPr>
              <w:t>.</w:t>
            </w:r>
          </w:p>
          <w:p w:rsidR="00460E7B" w:rsidRPr="00D9591D" w:rsidRDefault="00236420" w:rsidP="004F56D3">
            <w:pPr>
              <w:rPr>
                <w:sz w:val="20"/>
                <w:szCs w:val="20"/>
              </w:rPr>
            </w:pPr>
            <w:hyperlink r:id="rId12" w:history="1">
              <w:r w:rsidR="00460E7B" w:rsidRPr="00D9591D">
                <w:rPr>
                  <w:rStyle w:val="Hyperlink"/>
                  <w:sz w:val="20"/>
                  <w:szCs w:val="20"/>
                </w:rPr>
                <w:t>mmee@towson.edu</w:t>
              </w:r>
            </w:hyperlink>
          </w:p>
          <w:p w:rsidR="00460E7B" w:rsidRPr="00D9591D" w:rsidRDefault="00460E7B" w:rsidP="004F56D3">
            <w:pPr>
              <w:rPr>
                <w:sz w:val="20"/>
                <w:szCs w:val="20"/>
              </w:rPr>
            </w:pPr>
          </w:p>
        </w:tc>
      </w:tr>
    </w:tbl>
    <w:p w:rsidR="00460E7B" w:rsidRDefault="00460E7B" w:rsidP="00460E7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0716F">
        <w:rPr>
          <w:sz w:val="20"/>
          <w:szCs w:val="20"/>
        </w:rPr>
        <w:t xml:space="preserve"> </w:t>
      </w:r>
      <w:r>
        <w:rPr>
          <w:sz w:val="20"/>
          <w:szCs w:val="20"/>
        </w:rPr>
        <w:t>TAM Program Completion Verification Form required for credits to be awarded</w:t>
      </w:r>
    </w:p>
    <w:p w:rsidR="00460E7B" w:rsidRPr="00461329" w:rsidRDefault="00460E7B" w:rsidP="00460E7B">
      <w:pPr>
        <w:rPr>
          <w:sz w:val="20"/>
          <w:szCs w:val="20"/>
        </w:rPr>
      </w:pPr>
      <w:r w:rsidRPr="00461329">
        <w:rPr>
          <w:sz w:val="20"/>
          <w:szCs w:val="20"/>
        </w:rPr>
        <w:t>** See specific agreement for more information regarding what is provided to TAM students</w:t>
      </w:r>
    </w:p>
    <w:p w:rsidR="00460E7B" w:rsidRPr="00A3648F" w:rsidRDefault="00460E7B" w:rsidP="00460E7B">
      <w:pPr>
        <w:rPr>
          <w:sz w:val="22"/>
          <w:szCs w:val="22"/>
        </w:rPr>
      </w:pPr>
    </w:p>
    <w:p w:rsidR="00460E7B" w:rsidRDefault="00460E7B" w:rsidP="00460E7B">
      <w:pPr>
        <w:numPr>
          <w:ilvl w:val="0"/>
          <w:numId w:val="1"/>
        </w:numPr>
        <w:rPr>
          <w:sz w:val="22"/>
          <w:szCs w:val="22"/>
        </w:rPr>
      </w:pPr>
      <w:r w:rsidRPr="00F03954">
        <w:rPr>
          <w:sz w:val="22"/>
          <w:szCs w:val="22"/>
        </w:rPr>
        <w:t>For furt</w:t>
      </w:r>
      <w:r>
        <w:rPr>
          <w:sz w:val="22"/>
          <w:szCs w:val="22"/>
        </w:rPr>
        <w:t>her information, please contact</w:t>
      </w:r>
      <w:r w:rsidRPr="00F03954">
        <w:rPr>
          <w:sz w:val="22"/>
          <w:szCs w:val="22"/>
        </w:rPr>
        <w:t xml:space="preserve"> Mike Beck, CTE Program Analyst, at (410) 767-0180, or via e</w:t>
      </w:r>
      <w:r>
        <w:rPr>
          <w:sz w:val="22"/>
          <w:szCs w:val="22"/>
        </w:rPr>
        <w:t>-</w:t>
      </w:r>
      <w:r w:rsidRPr="00F03954">
        <w:rPr>
          <w:sz w:val="22"/>
          <w:szCs w:val="22"/>
        </w:rPr>
        <w:t xml:space="preserve">mail at: </w:t>
      </w:r>
      <w:hyperlink r:id="rId13" w:history="1">
        <w:r w:rsidRPr="00F03954">
          <w:rPr>
            <w:rStyle w:val="Hyperlink"/>
            <w:sz w:val="22"/>
            <w:szCs w:val="22"/>
          </w:rPr>
          <w:t>michael.beck@maryland.gov</w:t>
        </w:r>
      </w:hyperlink>
      <w:r>
        <w:rPr>
          <w:sz w:val="22"/>
          <w:szCs w:val="22"/>
        </w:rPr>
        <w:t>;</w:t>
      </w:r>
      <w:r w:rsidRPr="00F03954">
        <w:rPr>
          <w:sz w:val="22"/>
          <w:szCs w:val="22"/>
        </w:rPr>
        <w:t xml:space="preserve"> or Jeanne-Marie S. Holly, Program Manager, CTE Systems </w:t>
      </w:r>
      <w:r>
        <w:rPr>
          <w:sz w:val="22"/>
          <w:szCs w:val="22"/>
        </w:rPr>
        <w:t xml:space="preserve">Branch </w:t>
      </w:r>
      <w:r w:rsidRPr="00F03954">
        <w:rPr>
          <w:sz w:val="22"/>
          <w:szCs w:val="22"/>
        </w:rPr>
        <w:t>at (410) 767-0182 or via e</w:t>
      </w:r>
      <w:r>
        <w:rPr>
          <w:sz w:val="22"/>
          <w:szCs w:val="22"/>
        </w:rPr>
        <w:t>-</w:t>
      </w:r>
      <w:r w:rsidRPr="00F03954">
        <w:rPr>
          <w:sz w:val="22"/>
          <w:szCs w:val="22"/>
        </w:rPr>
        <w:t>mail at:</w:t>
      </w:r>
      <w:r>
        <w:rPr>
          <w:sz w:val="22"/>
          <w:szCs w:val="22"/>
        </w:rPr>
        <w:t xml:space="preserve"> </w:t>
      </w:r>
      <w:r w:rsidRPr="00F03954">
        <w:rPr>
          <w:sz w:val="22"/>
          <w:szCs w:val="22"/>
        </w:rPr>
        <w:t xml:space="preserve"> </w:t>
      </w:r>
      <w:hyperlink r:id="rId14" w:history="1">
        <w:r w:rsidRPr="0088178A">
          <w:rPr>
            <w:rStyle w:val="Hyperlink"/>
            <w:sz w:val="22"/>
            <w:szCs w:val="22"/>
          </w:rPr>
          <w:t>jeanne-marie.holly@maryland.gov</w:t>
        </w:r>
      </w:hyperlink>
    </w:p>
    <w:p w:rsidR="00627940" w:rsidRPr="00627940" w:rsidRDefault="00627940">
      <w:pPr>
        <w:rPr>
          <w:sz w:val="18"/>
          <w:szCs w:val="18"/>
        </w:rPr>
      </w:pPr>
      <w:r>
        <w:rPr>
          <w:sz w:val="18"/>
          <w:szCs w:val="18"/>
        </w:rPr>
        <w:t>July 2016</w:t>
      </w:r>
    </w:p>
    <w:sectPr w:rsidR="00627940" w:rsidRPr="00627940" w:rsidSect="005528D4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3F" w:rsidRDefault="0023033F" w:rsidP="00460E7B">
      <w:r>
        <w:separator/>
      </w:r>
    </w:p>
  </w:endnote>
  <w:endnote w:type="continuationSeparator" w:id="0">
    <w:p w:rsidR="0023033F" w:rsidRDefault="0023033F" w:rsidP="004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3F" w:rsidRDefault="0023033F" w:rsidP="00460E7B">
      <w:r>
        <w:separator/>
      </w:r>
    </w:p>
  </w:footnote>
  <w:footnote w:type="continuationSeparator" w:id="0">
    <w:p w:rsidR="0023033F" w:rsidRDefault="0023033F" w:rsidP="00460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7B" w:rsidRDefault="00460E7B" w:rsidP="00460E7B">
    <w:pPr>
      <w:pStyle w:val="Header"/>
      <w:jc w:val="center"/>
    </w:pPr>
    <w:r>
      <w:rPr>
        <w:b/>
        <w:i/>
        <w:sz w:val="22"/>
        <w:szCs w:val="22"/>
      </w:rPr>
      <w:t>Statewide Articulation Agreements for TAM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C76"/>
    <w:multiLevelType w:val="hybridMultilevel"/>
    <w:tmpl w:val="6ED8EFE6"/>
    <w:lvl w:ilvl="0" w:tplc="05F02AD0">
      <w:numFmt w:val="bullet"/>
      <w:lvlText w:val="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B"/>
    <w:rsid w:val="0023033F"/>
    <w:rsid w:val="00236420"/>
    <w:rsid w:val="003E1B67"/>
    <w:rsid w:val="00424A80"/>
    <w:rsid w:val="00460E7B"/>
    <w:rsid w:val="005528D4"/>
    <w:rsid w:val="006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E7B"/>
    <w:rPr>
      <w:color w:val="0000FF"/>
      <w:u w:val="single"/>
    </w:rPr>
  </w:style>
  <w:style w:type="paragraph" w:customStyle="1" w:styleId="Default">
    <w:name w:val="Default"/>
    <w:rsid w:val="00460E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E7B"/>
    <w:rPr>
      <w:color w:val="0000FF"/>
      <w:u w:val="single"/>
    </w:rPr>
  </w:style>
  <w:style w:type="paragraph" w:customStyle="1" w:styleId="Default">
    <w:name w:val="Default"/>
    <w:rsid w:val="00460E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orah.Kraft@stevenson.edu" TargetMode="External"/><Relationship Id="rId12" Type="http://schemas.openxmlformats.org/officeDocument/2006/relationships/hyperlink" Target="mailto:mmee@towson.edu" TargetMode="External"/><Relationship Id="rId13" Type="http://schemas.openxmlformats.org/officeDocument/2006/relationships/hyperlink" Target="mailto:michael.beck@maryland.gov" TargetMode="External"/><Relationship Id="rId14" Type="http://schemas.openxmlformats.org/officeDocument/2006/relationships/hyperlink" Target="mailto:jeanne-marie.holly@maryland.gov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cles@coppin.edu" TargetMode="External"/><Relationship Id="rId9" Type="http://schemas.openxmlformats.org/officeDocument/2006/relationships/hyperlink" Target="mailto:kearnett@smcm.edu" TargetMode="External"/><Relationship Id="rId10" Type="http://schemas.openxmlformats.org/officeDocument/2006/relationships/hyperlink" Target="mailto:ajpennerman@sali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Mee, Molly</dc:creator>
  <cp:lastModifiedBy>Amy</cp:lastModifiedBy>
  <cp:revision>2</cp:revision>
  <dcterms:created xsi:type="dcterms:W3CDTF">2017-09-04T16:23:00Z</dcterms:created>
  <dcterms:modified xsi:type="dcterms:W3CDTF">2017-09-04T16:23:00Z</dcterms:modified>
</cp:coreProperties>
</file>